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9DEA74" w14:textId="77777777" w:rsidR="003A2E2F" w:rsidRPr="0000384C" w:rsidRDefault="003A2E2F" w:rsidP="003A2E2F">
      <w:pPr>
        <w:ind w:firstLine="0"/>
        <w:jc w:val="center"/>
        <w:rPr>
          <w:b/>
          <w:sz w:val="28"/>
          <w:szCs w:val="28"/>
        </w:rPr>
      </w:pPr>
      <w:r>
        <w:rPr>
          <w:rFonts w:cs="Calibri"/>
          <w:noProof/>
          <w:sz w:val="28"/>
          <w:szCs w:val="28"/>
        </w:rPr>
        <w:drawing>
          <wp:inline distT="0" distB="0" distL="0" distR="0" wp14:anchorId="4BFCE39D" wp14:editId="66FE538B">
            <wp:extent cx="571500" cy="648730"/>
            <wp:effectExtent l="0" t="0" r="0" b="0"/>
            <wp:docPr id="1" name="Рисунок 1" descr="D:\Мои документы\для Боевой М.В\знак профсоюза образования_по центру.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и документы\для Боевой М.В\знак профсоюза образования_по центру.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1500" cy="648730"/>
                    </a:xfrm>
                    <a:prstGeom prst="rect">
                      <a:avLst/>
                    </a:prstGeom>
                    <a:noFill/>
                    <a:ln>
                      <a:noFill/>
                    </a:ln>
                  </pic:spPr>
                </pic:pic>
              </a:graphicData>
            </a:graphic>
          </wp:inline>
        </w:drawing>
      </w:r>
    </w:p>
    <w:p w14:paraId="2E385E5A" w14:textId="77777777" w:rsidR="003A2E2F" w:rsidRPr="00BC2CBE" w:rsidRDefault="003A2E2F" w:rsidP="003A2E2F">
      <w:pPr>
        <w:ind w:firstLine="0"/>
        <w:jc w:val="center"/>
        <w:rPr>
          <w:b/>
          <w:sz w:val="20"/>
        </w:rPr>
      </w:pPr>
      <w:r w:rsidRPr="00BC2CBE">
        <w:rPr>
          <w:b/>
          <w:sz w:val="20"/>
        </w:rPr>
        <w:t xml:space="preserve">ОБЩЕРОССИЙСКИЙ ПРОФСОЮЗ ОБРАЗОВАНИЯ </w:t>
      </w:r>
    </w:p>
    <w:p w14:paraId="43886010" w14:textId="77777777" w:rsidR="003A2E2F" w:rsidRPr="00BC2CBE" w:rsidRDefault="003A2E2F" w:rsidP="003A2E2F">
      <w:pPr>
        <w:ind w:firstLine="0"/>
        <w:jc w:val="center"/>
        <w:rPr>
          <w:b/>
          <w:sz w:val="20"/>
        </w:rPr>
      </w:pPr>
      <w:r w:rsidRPr="00BC2CBE">
        <w:rPr>
          <w:b/>
          <w:sz w:val="20"/>
        </w:rPr>
        <w:t xml:space="preserve">КУРСКАЯ ОБЛАСТНАЯ ОРГАНИЗАЦИЯ </w:t>
      </w:r>
    </w:p>
    <w:p w14:paraId="61DA1695" w14:textId="77777777" w:rsidR="003A2E2F" w:rsidRPr="00BC2CBE" w:rsidRDefault="003A2E2F" w:rsidP="003A2E2F">
      <w:pPr>
        <w:pStyle w:val="3"/>
        <w:rPr>
          <w:sz w:val="35"/>
          <w:szCs w:val="35"/>
          <w:lang w:val="ru-RU"/>
        </w:rPr>
      </w:pPr>
      <w:r w:rsidRPr="00BC2CBE">
        <w:rPr>
          <w:sz w:val="28"/>
          <w:szCs w:val="28"/>
        </w:rPr>
        <w:t>Курская городская организация</w:t>
      </w:r>
      <w:r w:rsidRPr="00BC2CBE">
        <w:rPr>
          <w:sz w:val="35"/>
          <w:szCs w:val="35"/>
          <w:lang w:val="ru-RU"/>
        </w:rPr>
        <w:t xml:space="preserve"> </w:t>
      </w:r>
    </w:p>
    <w:p w14:paraId="06A14AFE" w14:textId="77777777" w:rsidR="003A2E2F" w:rsidRPr="008E6086" w:rsidRDefault="003A2E2F" w:rsidP="003A2E2F">
      <w:pPr>
        <w:pStyle w:val="3"/>
        <w:rPr>
          <w:b w:val="0"/>
          <w:sz w:val="32"/>
          <w:szCs w:val="32"/>
          <w:lang w:val="ru-RU"/>
        </w:rPr>
      </w:pPr>
      <w:r>
        <w:rPr>
          <w:sz w:val="32"/>
          <w:szCs w:val="32"/>
          <w:lang w:val="ru-RU"/>
        </w:rPr>
        <w:t>ПРЕЗИДИУМ</w:t>
      </w:r>
    </w:p>
    <w:p w14:paraId="74C6A539" w14:textId="77777777" w:rsidR="003A2E2F" w:rsidRPr="00722041" w:rsidRDefault="003A2E2F" w:rsidP="003A2E2F">
      <w:pPr>
        <w:ind w:firstLine="0"/>
        <w:jc w:val="center"/>
        <w:rPr>
          <w:b/>
          <w:bCs/>
          <w:sz w:val="32"/>
          <w:szCs w:val="32"/>
        </w:rPr>
      </w:pPr>
      <w:r w:rsidRPr="00722041">
        <w:rPr>
          <w:b/>
          <w:bCs/>
          <w:sz w:val="32"/>
          <w:szCs w:val="32"/>
        </w:rPr>
        <w:t>ПОСТАНОВЛЕНИЕ</w:t>
      </w:r>
    </w:p>
    <w:tbl>
      <w:tblPr>
        <w:tblW w:w="9673" w:type="dxa"/>
        <w:tblInd w:w="108" w:type="dxa"/>
        <w:tblLayout w:type="fixed"/>
        <w:tblLook w:val="0000" w:firstRow="0" w:lastRow="0" w:firstColumn="0" w:lastColumn="0" w:noHBand="0" w:noVBand="0"/>
      </w:tblPr>
      <w:tblGrid>
        <w:gridCol w:w="3720"/>
        <w:gridCol w:w="1842"/>
        <w:gridCol w:w="4111"/>
      </w:tblGrid>
      <w:tr w:rsidR="003A2E2F" w:rsidRPr="0000384C" w14:paraId="3B1266C2" w14:textId="77777777" w:rsidTr="00A93C80">
        <w:trPr>
          <w:trHeight w:hRule="exact" w:val="423"/>
        </w:trPr>
        <w:tc>
          <w:tcPr>
            <w:tcW w:w="3720" w:type="dxa"/>
            <w:tcBorders>
              <w:top w:val="double" w:sz="1" w:space="0" w:color="000000"/>
            </w:tcBorders>
            <w:shd w:val="clear" w:color="auto" w:fill="auto"/>
          </w:tcPr>
          <w:p w14:paraId="03BD6955" w14:textId="1E068596" w:rsidR="003A2E2F" w:rsidRPr="0000384C" w:rsidRDefault="003A2E2F" w:rsidP="00632483">
            <w:pPr>
              <w:snapToGrid w:val="0"/>
              <w:ind w:firstLine="0"/>
              <w:rPr>
                <w:sz w:val="28"/>
                <w:szCs w:val="28"/>
              </w:rPr>
            </w:pPr>
            <w:r>
              <w:rPr>
                <w:sz w:val="28"/>
                <w:szCs w:val="28"/>
              </w:rPr>
              <w:t>«</w:t>
            </w:r>
            <w:r w:rsidR="00632483">
              <w:rPr>
                <w:sz w:val="28"/>
                <w:szCs w:val="28"/>
              </w:rPr>
              <w:t>1</w:t>
            </w:r>
            <w:r>
              <w:rPr>
                <w:sz w:val="28"/>
                <w:szCs w:val="28"/>
              </w:rPr>
              <w:t xml:space="preserve">» </w:t>
            </w:r>
            <w:r w:rsidR="00632483">
              <w:rPr>
                <w:sz w:val="28"/>
                <w:szCs w:val="28"/>
              </w:rPr>
              <w:t>декабря</w:t>
            </w:r>
            <w:r>
              <w:rPr>
                <w:sz w:val="28"/>
                <w:szCs w:val="28"/>
              </w:rPr>
              <w:t xml:space="preserve"> 20</w:t>
            </w:r>
            <w:r w:rsidR="000F275D">
              <w:rPr>
                <w:sz w:val="28"/>
                <w:szCs w:val="28"/>
              </w:rPr>
              <w:t>2</w:t>
            </w:r>
            <w:r w:rsidR="00632483">
              <w:rPr>
                <w:sz w:val="28"/>
                <w:szCs w:val="28"/>
              </w:rPr>
              <w:t>3</w:t>
            </w:r>
            <w:r>
              <w:rPr>
                <w:sz w:val="28"/>
                <w:szCs w:val="28"/>
              </w:rPr>
              <w:t xml:space="preserve"> г.</w:t>
            </w:r>
          </w:p>
        </w:tc>
        <w:tc>
          <w:tcPr>
            <w:tcW w:w="1842" w:type="dxa"/>
            <w:tcBorders>
              <w:top w:val="double" w:sz="1" w:space="0" w:color="000000"/>
            </w:tcBorders>
            <w:shd w:val="clear" w:color="auto" w:fill="auto"/>
          </w:tcPr>
          <w:p w14:paraId="147E8B78" w14:textId="77777777" w:rsidR="003A2E2F" w:rsidRPr="0000384C" w:rsidRDefault="003A2E2F" w:rsidP="005D0F86">
            <w:pPr>
              <w:snapToGrid w:val="0"/>
              <w:ind w:firstLine="0"/>
              <w:jc w:val="center"/>
              <w:rPr>
                <w:sz w:val="28"/>
                <w:szCs w:val="28"/>
              </w:rPr>
            </w:pPr>
            <w:r w:rsidRPr="0000384C">
              <w:rPr>
                <w:sz w:val="28"/>
                <w:szCs w:val="28"/>
              </w:rPr>
              <w:t>г. Курск</w:t>
            </w:r>
          </w:p>
        </w:tc>
        <w:tc>
          <w:tcPr>
            <w:tcW w:w="4111" w:type="dxa"/>
            <w:tcBorders>
              <w:top w:val="double" w:sz="1" w:space="0" w:color="000000"/>
            </w:tcBorders>
            <w:shd w:val="clear" w:color="auto" w:fill="auto"/>
          </w:tcPr>
          <w:p w14:paraId="55B926CD" w14:textId="022F3BFE" w:rsidR="003A2E2F" w:rsidRPr="0000384C" w:rsidRDefault="003A2E2F" w:rsidP="00632483">
            <w:pPr>
              <w:snapToGrid w:val="0"/>
              <w:ind w:firstLine="0"/>
              <w:jc w:val="right"/>
              <w:rPr>
                <w:sz w:val="28"/>
                <w:szCs w:val="28"/>
              </w:rPr>
            </w:pPr>
            <w:r>
              <w:rPr>
                <w:sz w:val="28"/>
                <w:szCs w:val="28"/>
              </w:rPr>
              <w:t xml:space="preserve">№ </w:t>
            </w:r>
            <w:r w:rsidR="00632483">
              <w:rPr>
                <w:sz w:val="28"/>
                <w:szCs w:val="28"/>
              </w:rPr>
              <w:t>3</w:t>
            </w:r>
            <w:r w:rsidR="00857C5C">
              <w:rPr>
                <w:sz w:val="28"/>
                <w:szCs w:val="28"/>
              </w:rPr>
              <w:t>7-6</w:t>
            </w:r>
          </w:p>
        </w:tc>
      </w:tr>
    </w:tbl>
    <w:p w14:paraId="1AAD46A0" w14:textId="77777777" w:rsidR="005B31B6" w:rsidRDefault="005B31B6" w:rsidP="005B31B6">
      <w:pPr>
        <w:widowControl w:val="0"/>
        <w:autoSpaceDE w:val="0"/>
        <w:autoSpaceDN w:val="0"/>
        <w:adjustRightInd w:val="0"/>
        <w:ind w:firstLine="708"/>
        <w:jc w:val="both"/>
        <w:rPr>
          <w:b/>
          <w:sz w:val="26"/>
          <w:szCs w:val="26"/>
        </w:rPr>
      </w:pPr>
    </w:p>
    <w:p w14:paraId="21DBA6A5" w14:textId="4CD1761E" w:rsidR="005B31B6" w:rsidRPr="005B31B6" w:rsidRDefault="005B31B6" w:rsidP="005B31B6">
      <w:pPr>
        <w:widowControl w:val="0"/>
        <w:autoSpaceDE w:val="0"/>
        <w:autoSpaceDN w:val="0"/>
        <w:adjustRightInd w:val="0"/>
        <w:ind w:firstLine="708"/>
        <w:jc w:val="both"/>
        <w:rPr>
          <w:b/>
          <w:sz w:val="26"/>
          <w:szCs w:val="26"/>
        </w:rPr>
      </w:pPr>
      <w:r w:rsidRPr="005B31B6">
        <w:rPr>
          <w:b/>
          <w:sz w:val="26"/>
          <w:szCs w:val="26"/>
        </w:rPr>
        <w:t>О проведении 8-го пленума Курского городского комитета Профсоюза.</w:t>
      </w:r>
    </w:p>
    <w:p w14:paraId="5310F69B" w14:textId="77777777" w:rsidR="005B31B6" w:rsidRDefault="005B31B6" w:rsidP="005B31B6">
      <w:pPr>
        <w:ind w:firstLine="708"/>
        <w:jc w:val="both"/>
        <w:rPr>
          <w:sz w:val="28"/>
          <w:szCs w:val="28"/>
        </w:rPr>
      </w:pPr>
    </w:p>
    <w:p w14:paraId="49755F69" w14:textId="77777777" w:rsidR="003165EB" w:rsidRPr="008802BF" w:rsidRDefault="003165EB" w:rsidP="003165EB">
      <w:pPr>
        <w:ind w:firstLine="708"/>
        <w:jc w:val="center"/>
        <w:rPr>
          <w:b/>
          <w:sz w:val="28"/>
          <w:szCs w:val="28"/>
        </w:rPr>
      </w:pPr>
      <w:r w:rsidRPr="008802BF">
        <w:rPr>
          <w:b/>
          <w:sz w:val="28"/>
          <w:szCs w:val="28"/>
        </w:rPr>
        <w:t>Президиум горкома Профсоюза</w:t>
      </w:r>
    </w:p>
    <w:p w14:paraId="36DA134A" w14:textId="30AD4C20" w:rsidR="003165EB" w:rsidRDefault="003165EB" w:rsidP="003165EB">
      <w:pPr>
        <w:pStyle w:val="a6"/>
        <w:spacing w:line="240" w:lineRule="auto"/>
        <w:jc w:val="center"/>
        <w:rPr>
          <w:rFonts w:ascii="Times New Roman" w:hAnsi="Times New Roman" w:cs="Times New Roman"/>
          <w:b/>
          <w:sz w:val="28"/>
          <w:szCs w:val="28"/>
        </w:rPr>
      </w:pPr>
      <w:r w:rsidRPr="008802BF">
        <w:rPr>
          <w:rFonts w:ascii="Times New Roman" w:hAnsi="Times New Roman" w:cs="Times New Roman"/>
          <w:b/>
          <w:sz w:val="28"/>
          <w:szCs w:val="28"/>
        </w:rPr>
        <w:t>ПОСТАНОВЛЯЕТ:</w:t>
      </w:r>
    </w:p>
    <w:p w14:paraId="3EC54DCC" w14:textId="77777777" w:rsidR="00533E64" w:rsidRPr="00AF2B43" w:rsidRDefault="00533E64" w:rsidP="00533E64">
      <w:pPr>
        <w:numPr>
          <w:ilvl w:val="0"/>
          <w:numId w:val="4"/>
        </w:numPr>
        <w:suppressAutoHyphens/>
        <w:ind w:left="0" w:firstLine="708"/>
        <w:jc w:val="both"/>
        <w:rPr>
          <w:sz w:val="26"/>
          <w:szCs w:val="26"/>
        </w:rPr>
      </w:pPr>
      <w:r w:rsidRPr="00AF2B43">
        <w:rPr>
          <w:sz w:val="26"/>
          <w:szCs w:val="26"/>
        </w:rPr>
        <w:t>Провести 8 пленум Курского городского комитета Профсоюза 19 декабря 2023 года в 15.00 в актовом зале МБОУ «Гимназия № 25».</w:t>
      </w:r>
    </w:p>
    <w:p w14:paraId="32466E2A" w14:textId="77777777" w:rsidR="00533E64" w:rsidRPr="00AF2B43" w:rsidRDefault="00533E64" w:rsidP="00533E64">
      <w:pPr>
        <w:widowControl w:val="0"/>
        <w:numPr>
          <w:ilvl w:val="0"/>
          <w:numId w:val="4"/>
        </w:numPr>
        <w:tabs>
          <w:tab w:val="left" w:pos="0"/>
        </w:tabs>
        <w:suppressAutoHyphens/>
        <w:jc w:val="both"/>
        <w:rPr>
          <w:sz w:val="26"/>
          <w:szCs w:val="26"/>
        </w:rPr>
      </w:pPr>
      <w:r w:rsidRPr="00AF2B43">
        <w:rPr>
          <w:sz w:val="26"/>
          <w:szCs w:val="26"/>
        </w:rPr>
        <w:t xml:space="preserve">Утвердить следующую повестку дня: </w:t>
      </w:r>
    </w:p>
    <w:p w14:paraId="52FD200B" w14:textId="77777777" w:rsidR="00533E64" w:rsidRPr="00AF2B43" w:rsidRDefault="00533E64" w:rsidP="00533E64">
      <w:pPr>
        <w:ind w:firstLine="708"/>
        <w:jc w:val="both"/>
        <w:rPr>
          <w:sz w:val="26"/>
          <w:szCs w:val="26"/>
        </w:rPr>
      </w:pPr>
      <w:r w:rsidRPr="00AF2B43">
        <w:rPr>
          <w:sz w:val="26"/>
          <w:szCs w:val="26"/>
        </w:rPr>
        <w:t>1</w:t>
      </w:r>
      <w:r>
        <w:rPr>
          <w:sz w:val="26"/>
          <w:szCs w:val="26"/>
        </w:rPr>
        <w:t>)</w:t>
      </w:r>
      <w:r w:rsidRPr="00AF2B43">
        <w:rPr>
          <w:sz w:val="26"/>
          <w:szCs w:val="26"/>
        </w:rPr>
        <w:t>. Об итогах Года педагога и наставника в Курской городской организации Общероссийского Профсоюза образования.</w:t>
      </w:r>
    </w:p>
    <w:p w14:paraId="53C31738" w14:textId="77777777" w:rsidR="00533E64" w:rsidRPr="00AF2B43" w:rsidRDefault="00533E64" w:rsidP="00533E64">
      <w:pPr>
        <w:ind w:firstLine="708"/>
        <w:jc w:val="both"/>
        <w:rPr>
          <w:sz w:val="26"/>
          <w:szCs w:val="26"/>
        </w:rPr>
      </w:pPr>
      <w:r w:rsidRPr="00AF2B43">
        <w:rPr>
          <w:sz w:val="26"/>
          <w:szCs w:val="26"/>
        </w:rPr>
        <w:t>2</w:t>
      </w:r>
      <w:r>
        <w:rPr>
          <w:sz w:val="26"/>
          <w:szCs w:val="26"/>
        </w:rPr>
        <w:t>)</w:t>
      </w:r>
      <w:r w:rsidRPr="00AF2B43">
        <w:rPr>
          <w:sz w:val="26"/>
          <w:szCs w:val="26"/>
        </w:rPr>
        <w:t xml:space="preserve">. О задачах профсоюзных организаций по подготовке к отчетно-выборной кампании в Курской городской организации Общероссийского Профсоюза образования. </w:t>
      </w:r>
    </w:p>
    <w:p w14:paraId="7E5E9548" w14:textId="77777777" w:rsidR="00533E64" w:rsidRPr="00AF2B43" w:rsidRDefault="00533E64" w:rsidP="00533E64">
      <w:pPr>
        <w:ind w:firstLine="708"/>
        <w:jc w:val="both"/>
        <w:rPr>
          <w:rFonts w:cs="Courier New"/>
          <w:bCs/>
          <w:sz w:val="26"/>
          <w:szCs w:val="26"/>
        </w:rPr>
      </w:pPr>
      <w:r w:rsidRPr="00AF2B43">
        <w:rPr>
          <w:bCs/>
          <w:sz w:val="26"/>
          <w:szCs w:val="26"/>
        </w:rPr>
        <w:t>3</w:t>
      </w:r>
      <w:r>
        <w:rPr>
          <w:bCs/>
          <w:sz w:val="26"/>
          <w:szCs w:val="26"/>
        </w:rPr>
        <w:t>)</w:t>
      </w:r>
      <w:r w:rsidRPr="00AF2B43">
        <w:rPr>
          <w:bCs/>
          <w:sz w:val="26"/>
          <w:szCs w:val="26"/>
        </w:rPr>
        <w:t>. О реализации программы «Оздоровление» в 2023 году.</w:t>
      </w:r>
    </w:p>
    <w:p w14:paraId="0D91F879" w14:textId="77777777" w:rsidR="00533E64" w:rsidRPr="00AF2B43" w:rsidRDefault="00533E64" w:rsidP="00533E64">
      <w:pPr>
        <w:ind w:firstLine="708"/>
        <w:jc w:val="both"/>
        <w:rPr>
          <w:sz w:val="26"/>
          <w:szCs w:val="26"/>
        </w:rPr>
      </w:pPr>
      <w:r w:rsidRPr="00AF2B43">
        <w:rPr>
          <w:sz w:val="26"/>
          <w:szCs w:val="26"/>
        </w:rPr>
        <w:t>4</w:t>
      </w:r>
      <w:r>
        <w:rPr>
          <w:sz w:val="26"/>
          <w:szCs w:val="26"/>
        </w:rPr>
        <w:t>)</w:t>
      </w:r>
      <w:r w:rsidRPr="00AF2B43">
        <w:rPr>
          <w:sz w:val="26"/>
          <w:szCs w:val="26"/>
        </w:rPr>
        <w:t>. О корректировке сметы доходов и расходов Курской городской организации Профсоюза на 2023 год.</w:t>
      </w:r>
    </w:p>
    <w:p w14:paraId="33F6039D" w14:textId="77777777" w:rsidR="00533E64" w:rsidRPr="00AF2B43" w:rsidRDefault="00533E64" w:rsidP="00533E64">
      <w:pPr>
        <w:ind w:firstLine="708"/>
        <w:jc w:val="both"/>
        <w:rPr>
          <w:sz w:val="26"/>
          <w:szCs w:val="26"/>
        </w:rPr>
      </w:pPr>
      <w:r w:rsidRPr="00AF2B43">
        <w:rPr>
          <w:sz w:val="26"/>
          <w:szCs w:val="26"/>
        </w:rPr>
        <w:t>5</w:t>
      </w:r>
      <w:r>
        <w:rPr>
          <w:sz w:val="26"/>
          <w:szCs w:val="26"/>
        </w:rPr>
        <w:t>)</w:t>
      </w:r>
      <w:r w:rsidRPr="00AF2B43">
        <w:rPr>
          <w:sz w:val="26"/>
          <w:szCs w:val="26"/>
        </w:rPr>
        <w:t xml:space="preserve">. Об утверждении сметы расходов профсоюзного бюджета Курской городской организации Общероссийского Профсоюза образования на 2024 год.    </w:t>
      </w:r>
    </w:p>
    <w:p w14:paraId="7FF566B6" w14:textId="77777777" w:rsidR="00533E64" w:rsidRPr="009664AC" w:rsidRDefault="00533E64" w:rsidP="00533E64">
      <w:pPr>
        <w:numPr>
          <w:ilvl w:val="0"/>
          <w:numId w:val="4"/>
        </w:numPr>
        <w:suppressAutoHyphens/>
        <w:ind w:left="142" w:firstLine="566"/>
        <w:jc w:val="both"/>
        <w:rPr>
          <w:sz w:val="26"/>
          <w:szCs w:val="26"/>
        </w:rPr>
      </w:pPr>
      <w:r w:rsidRPr="009664AC">
        <w:rPr>
          <w:sz w:val="26"/>
          <w:szCs w:val="26"/>
        </w:rPr>
        <w:t>Главному специалисту горкома Профсоюза Король В.М. обеспечить своевременное уведомление членов горкома Профсоюза о проведении 8 пленума, техническое и информационное сопровождение проведения пленума, подготовку материалов пленума.</w:t>
      </w:r>
    </w:p>
    <w:p w14:paraId="50A590FD" w14:textId="41F630EB" w:rsidR="005B31B6" w:rsidRPr="0014734B" w:rsidRDefault="005B31B6" w:rsidP="005B31B6">
      <w:pPr>
        <w:numPr>
          <w:ilvl w:val="0"/>
          <w:numId w:val="4"/>
        </w:numPr>
        <w:suppressAutoHyphens/>
        <w:ind w:left="142" w:firstLine="566"/>
        <w:jc w:val="both"/>
        <w:rPr>
          <w:sz w:val="28"/>
          <w:szCs w:val="28"/>
        </w:rPr>
      </w:pPr>
      <w:r w:rsidRPr="0014734B">
        <w:rPr>
          <w:bCs/>
          <w:sz w:val="28"/>
          <w:szCs w:val="28"/>
        </w:rPr>
        <w:t xml:space="preserve">Контроль за </w:t>
      </w:r>
      <w:r>
        <w:rPr>
          <w:bCs/>
          <w:sz w:val="28"/>
          <w:szCs w:val="28"/>
        </w:rPr>
        <w:t>вы</w:t>
      </w:r>
      <w:r w:rsidRPr="0014734B">
        <w:rPr>
          <w:bCs/>
          <w:sz w:val="28"/>
          <w:szCs w:val="28"/>
        </w:rPr>
        <w:t xml:space="preserve">полнением настоящего постановления </w:t>
      </w:r>
      <w:r>
        <w:rPr>
          <w:bCs/>
          <w:sz w:val="28"/>
          <w:szCs w:val="28"/>
        </w:rPr>
        <w:t xml:space="preserve">возложить на </w:t>
      </w:r>
      <w:r>
        <w:rPr>
          <w:sz w:val="28"/>
          <w:szCs w:val="28"/>
        </w:rPr>
        <w:t>председателя горкома Профсоюза Боеву М.В.</w:t>
      </w:r>
    </w:p>
    <w:p w14:paraId="034E284B" w14:textId="77777777" w:rsidR="00533E64" w:rsidRPr="008802BF" w:rsidRDefault="00533E64" w:rsidP="003165EB">
      <w:pPr>
        <w:pStyle w:val="a6"/>
        <w:spacing w:line="240" w:lineRule="auto"/>
        <w:jc w:val="center"/>
        <w:rPr>
          <w:rFonts w:ascii="Times New Roman" w:hAnsi="Times New Roman" w:cs="Times New Roman"/>
          <w:b/>
          <w:sz w:val="28"/>
          <w:szCs w:val="28"/>
        </w:rPr>
      </w:pPr>
    </w:p>
    <w:p w14:paraId="2E55ED4C" w14:textId="77777777" w:rsidR="00A4682E" w:rsidRDefault="00A4682E" w:rsidP="00B053DB">
      <w:pPr>
        <w:ind w:firstLine="0"/>
        <w:jc w:val="both"/>
        <w:rPr>
          <w:sz w:val="28"/>
          <w:szCs w:val="28"/>
        </w:rPr>
      </w:pPr>
    </w:p>
    <w:p w14:paraId="5C49F9D0" w14:textId="317D41C5" w:rsidR="00B053DB" w:rsidRPr="008802BF" w:rsidRDefault="00B053DB" w:rsidP="00B053DB">
      <w:pPr>
        <w:ind w:firstLine="0"/>
        <w:jc w:val="both"/>
        <w:rPr>
          <w:sz w:val="28"/>
          <w:szCs w:val="28"/>
        </w:rPr>
      </w:pPr>
      <w:r w:rsidRPr="008802BF">
        <w:rPr>
          <w:sz w:val="28"/>
          <w:szCs w:val="28"/>
        </w:rPr>
        <w:t>Председатель Курской</w:t>
      </w:r>
    </w:p>
    <w:p w14:paraId="1D0191B5" w14:textId="77777777" w:rsidR="00B053DB" w:rsidRPr="008802BF" w:rsidRDefault="00B053DB" w:rsidP="00B053DB">
      <w:pPr>
        <w:ind w:firstLine="0"/>
        <w:jc w:val="both"/>
        <w:rPr>
          <w:sz w:val="28"/>
          <w:szCs w:val="28"/>
        </w:rPr>
      </w:pPr>
      <w:r w:rsidRPr="008802BF">
        <w:rPr>
          <w:sz w:val="28"/>
          <w:szCs w:val="28"/>
        </w:rPr>
        <w:t>городской организации</w:t>
      </w:r>
    </w:p>
    <w:p w14:paraId="603F8ADE" w14:textId="77777777" w:rsidR="00B053DB" w:rsidRPr="008802BF" w:rsidRDefault="00B053DB" w:rsidP="00B053DB">
      <w:pPr>
        <w:ind w:firstLine="0"/>
        <w:jc w:val="both"/>
        <w:rPr>
          <w:sz w:val="28"/>
          <w:szCs w:val="28"/>
        </w:rPr>
      </w:pPr>
      <w:r w:rsidRPr="008802BF">
        <w:rPr>
          <w:sz w:val="28"/>
          <w:szCs w:val="28"/>
        </w:rPr>
        <w:t xml:space="preserve">Общероссийского Профсоюза </w:t>
      </w:r>
    </w:p>
    <w:p w14:paraId="00BF56BF" w14:textId="5FB6B23E" w:rsidR="00B053DB" w:rsidRDefault="00B053DB" w:rsidP="00B053DB">
      <w:pPr>
        <w:ind w:firstLine="0"/>
        <w:jc w:val="both"/>
        <w:rPr>
          <w:sz w:val="28"/>
          <w:szCs w:val="28"/>
        </w:rPr>
      </w:pPr>
      <w:r w:rsidRPr="008802BF">
        <w:rPr>
          <w:sz w:val="28"/>
          <w:szCs w:val="28"/>
        </w:rPr>
        <w:t>образования                                                                                        М.В. Боева</w:t>
      </w:r>
    </w:p>
    <w:p w14:paraId="0416643B" w14:textId="77777777" w:rsidR="005B31B6" w:rsidRDefault="005B31B6" w:rsidP="005518D5">
      <w:pPr>
        <w:ind w:firstLine="0"/>
        <w:jc w:val="right"/>
        <w:rPr>
          <w:sz w:val="28"/>
          <w:szCs w:val="28"/>
        </w:rPr>
      </w:pPr>
    </w:p>
    <w:p w14:paraId="7C971172" w14:textId="77777777" w:rsidR="005B31B6" w:rsidRDefault="005B31B6" w:rsidP="005518D5">
      <w:pPr>
        <w:ind w:firstLine="0"/>
        <w:jc w:val="right"/>
        <w:rPr>
          <w:sz w:val="28"/>
          <w:szCs w:val="28"/>
        </w:rPr>
      </w:pPr>
    </w:p>
    <w:p w14:paraId="72CCF66D" w14:textId="77777777" w:rsidR="005B31B6" w:rsidRDefault="005B31B6" w:rsidP="005518D5">
      <w:pPr>
        <w:ind w:firstLine="0"/>
        <w:jc w:val="right"/>
        <w:rPr>
          <w:sz w:val="28"/>
          <w:szCs w:val="28"/>
        </w:rPr>
      </w:pPr>
    </w:p>
    <w:p w14:paraId="4A61DACF" w14:textId="77777777" w:rsidR="005B31B6" w:rsidRDefault="005B31B6" w:rsidP="005518D5">
      <w:pPr>
        <w:ind w:firstLine="0"/>
        <w:jc w:val="right"/>
        <w:rPr>
          <w:sz w:val="28"/>
          <w:szCs w:val="28"/>
        </w:rPr>
      </w:pPr>
    </w:p>
    <w:sectPr w:rsidR="005B31B6" w:rsidSect="00A226F1">
      <w:headerReference w:type="default" r:id="rId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F035FC" w14:textId="77777777" w:rsidR="00846BC7" w:rsidRDefault="00846BC7" w:rsidP="00EE69F0">
      <w:r>
        <w:separator/>
      </w:r>
    </w:p>
  </w:endnote>
  <w:endnote w:type="continuationSeparator" w:id="0">
    <w:p w14:paraId="2B5FE900" w14:textId="77777777" w:rsidR="00846BC7" w:rsidRDefault="00846BC7" w:rsidP="00EE6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BA696" w14:textId="77777777" w:rsidR="00846BC7" w:rsidRDefault="00846BC7" w:rsidP="00EE69F0">
      <w:r>
        <w:separator/>
      </w:r>
    </w:p>
  </w:footnote>
  <w:footnote w:type="continuationSeparator" w:id="0">
    <w:p w14:paraId="4C98C1D4" w14:textId="77777777" w:rsidR="00846BC7" w:rsidRDefault="00846BC7" w:rsidP="00EE69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87DD5" w14:textId="0A60EA9A" w:rsidR="00533E64" w:rsidRDefault="00533E64" w:rsidP="00EE69F0">
    <w:pPr>
      <w:pStyle w:val="a9"/>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F0A88"/>
    <w:multiLevelType w:val="hybridMultilevel"/>
    <w:tmpl w:val="7D42E728"/>
    <w:lvl w:ilvl="0" w:tplc="73666ADC">
      <w:start w:val="1"/>
      <w:numFmt w:val="decimal"/>
      <w:lvlText w:val="%1."/>
      <w:lvlJc w:val="left"/>
      <w:pPr>
        <w:ind w:left="36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32C5DC7"/>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A2D7D48"/>
    <w:multiLevelType w:val="hybridMultilevel"/>
    <w:tmpl w:val="C28AA128"/>
    <w:lvl w:ilvl="0" w:tplc="08D2A9D4">
      <w:start w:val="1"/>
      <w:numFmt w:val="decimal"/>
      <w:lvlText w:val="%1."/>
      <w:lvlJc w:val="left"/>
      <w:pPr>
        <w:ind w:left="1068" w:hanging="360"/>
      </w:pPr>
      <w:rPr>
        <w:rFonts w:cs="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B036D83"/>
    <w:multiLevelType w:val="multilevel"/>
    <w:tmpl w:val="FECC9C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57911333">
    <w:abstractNumId w:val="0"/>
  </w:num>
  <w:num w:numId="2" w16cid:durableId="1420101787">
    <w:abstractNumId w:val="3"/>
  </w:num>
  <w:num w:numId="3" w16cid:durableId="472604635">
    <w:abstractNumId w:val="1"/>
  </w:num>
  <w:num w:numId="4" w16cid:durableId="3524607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2F"/>
    <w:rsid w:val="00005504"/>
    <w:rsid w:val="00072166"/>
    <w:rsid w:val="0008371E"/>
    <w:rsid w:val="00084CB0"/>
    <w:rsid w:val="00087F9C"/>
    <w:rsid w:val="000B0F76"/>
    <w:rsid w:val="000F275D"/>
    <w:rsid w:val="00107254"/>
    <w:rsid w:val="00131D33"/>
    <w:rsid w:val="00145B45"/>
    <w:rsid w:val="0016270C"/>
    <w:rsid w:val="00182967"/>
    <w:rsid w:val="00186BBE"/>
    <w:rsid w:val="001C5551"/>
    <w:rsid w:val="00250D55"/>
    <w:rsid w:val="00267082"/>
    <w:rsid w:val="00294601"/>
    <w:rsid w:val="002C038D"/>
    <w:rsid w:val="002C2AB1"/>
    <w:rsid w:val="002C3B07"/>
    <w:rsid w:val="002F06B9"/>
    <w:rsid w:val="00307B72"/>
    <w:rsid w:val="003165EB"/>
    <w:rsid w:val="00317547"/>
    <w:rsid w:val="0032181F"/>
    <w:rsid w:val="00323D9D"/>
    <w:rsid w:val="003372F1"/>
    <w:rsid w:val="00371CDC"/>
    <w:rsid w:val="0037555E"/>
    <w:rsid w:val="003A2E2F"/>
    <w:rsid w:val="00402E5A"/>
    <w:rsid w:val="004243B4"/>
    <w:rsid w:val="004277CD"/>
    <w:rsid w:val="0048099D"/>
    <w:rsid w:val="005132CB"/>
    <w:rsid w:val="00524367"/>
    <w:rsid w:val="00533E64"/>
    <w:rsid w:val="005518D5"/>
    <w:rsid w:val="0056488D"/>
    <w:rsid w:val="005B31B6"/>
    <w:rsid w:val="005D0F86"/>
    <w:rsid w:val="005D3137"/>
    <w:rsid w:val="005D6F8D"/>
    <w:rsid w:val="005F0BF4"/>
    <w:rsid w:val="005F47E2"/>
    <w:rsid w:val="006265C3"/>
    <w:rsid w:val="00632483"/>
    <w:rsid w:val="00661FFF"/>
    <w:rsid w:val="00664ADB"/>
    <w:rsid w:val="00672A3E"/>
    <w:rsid w:val="006A0FCC"/>
    <w:rsid w:val="006A2A2F"/>
    <w:rsid w:val="006B39F4"/>
    <w:rsid w:val="006D11CF"/>
    <w:rsid w:val="006E65F0"/>
    <w:rsid w:val="00726430"/>
    <w:rsid w:val="00736054"/>
    <w:rsid w:val="007365C2"/>
    <w:rsid w:val="00740DCC"/>
    <w:rsid w:val="007461B1"/>
    <w:rsid w:val="007C6004"/>
    <w:rsid w:val="007D495B"/>
    <w:rsid w:val="007D679D"/>
    <w:rsid w:val="007F07D0"/>
    <w:rsid w:val="00814004"/>
    <w:rsid w:val="008276E0"/>
    <w:rsid w:val="00843383"/>
    <w:rsid w:val="00846BC7"/>
    <w:rsid w:val="00857C5C"/>
    <w:rsid w:val="008802BF"/>
    <w:rsid w:val="008F53A2"/>
    <w:rsid w:val="00915AB0"/>
    <w:rsid w:val="00926A0B"/>
    <w:rsid w:val="009506FF"/>
    <w:rsid w:val="00975E3F"/>
    <w:rsid w:val="00980A70"/>
    <w:rsid w:val="00991D87"/>
    <w:rsid w:val="009A0F72"/>
    <w:rsid w:val="00A11B82"/>
    <w:rsid w:val="00A1314C"/>
    <w:rsid w:val="00A153A9"/>
    <w:rsid w:val="00A226F1"/>
    <w:rsid w:val="00A255C8"/>
    <w:rsid w:val="00A4682E"/>
    <w:rsid w:val="00A50028"/>
    <w:rsid w:val="00A81A0A"/>
    <w:rsid w:val="00A93C80"/>
    <w:rsid w:val="00AA731F"/>
    <w:rsid w:val="00B053DB"/>
    <w:rsid w:val="00B56DD2"/>
    <w:rsid w:val="00B91706"/>
    <w:rsid w:val="00C11E65"/>
    <w:rsid w:val="00CA0578"/>
    <w:rsid w:val="00CD46F8"/>
    <w:rsid w:val="00CF5D92"/>
    <w:rsid w:val="00D52AFB"/>
    <w:rsid w:val="00D55BB3"/>
    <w:rsid w:val="00D61261"/>
    <w:rsid w:val="00D91529"/>
    <w:rsid w:val="00D979F0"/>
    <w:rsid w:val="00E11326"/>
    <w:rsid w:val="00E153C4"/>
    <w:rsid w:val="00E30919"/>
    <w:rsid w:val="00E75838"/>
    <w:rsid w:val="00E952C0"/>
    <w:rsid w:val="00EC3B40"/>
    <w:rsid w:val="00EE23F2"/>
    <w:rsid w:val="00EE69F0"/>
    <w:rsid w:val="00F52B3E"/>
    <w:rsid w:val="00F8489A"/>
    <w:rsid w:val="00F91051"/>
    <w:rsid w:val="00F94D24"/>
    <w:rsid w:val="00F95EC0"/>
    <w:rsid w:val="00FA0CB5"/>
    <w:rsid w:val="00FD1240"/>
    <w:rsid w:val="00FD6334"/>
    <w:rsid w:val="00FF3D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ECBA2"/>
  <w15:chartTrackingRefBased/>
  <w15:docId w15:val="{539D29A3-732E-4588-AC5D-FA192711C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2E2F"/>
    <w:pPr>
      <w:spacing w:after="0" w:line="240" w:lineRule="auto"/>
      <w:ind w:firstLine="454"/>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B9170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qFormat/>
    <w:rsid w:val="003A2E2F"/>
    <w:pPr>
      <w:keepNext/>
      <w:ind w:firstLine="0"/>
      <w:jc w:val="center"/>
      <w:outlineLvl w:val="2"/>
    </w:pPr>
    <w:rPr>
      <w:b/>
      <w:bCs/>
      <w:szCs w:val="24"/>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A2E2F"/>
    <w:rPr>
      <w:rFonts w:ascii="Times New Roman" w:eastAsia="Times New Roman" w:hAnsi="Times New Roman" w:cs="Times New Roman"/>
      <w:b/>
      <w:bCs/>
      <w:sz w:val="24"/>
      <w:szCs w:val="24"/>
      <w:lang w:val="x-none" w:eastAsia="ru-RU"/>
    </w:rPr>
  </w:style>
  <w:style w:type="paragraph" w:styleId="a3">
    <w:name w:val="No Spacing"/>
    <w:link w:val="a4"/>
    <w:uiPriority w:val="1"/>
    <w:qFormat/>
    <w:rsid w:val="000F275D"/>
    <w:pPr>
      <w:spacing w:after="0" w:line="240" w:lineRule="auto"/>
    </w:p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qFormat/>
    <w:rsid w:val="000F275D"/>
    <w:pPr>
      <w:spacing w:before="100" w:beforeAutospacing="1" w:after="100" w:afterAutospacing="1"/>
      <w:ind w:firstLine="0"/>
    </w:pPr>
    <w:rPr>
      <w:szCs w:val="24"/>
    </w:rPr>
  </w:style>
  <w:style w:type="character" w:customStyle="1" w:styleId="a4">
    <w:name w:val="Без интервала Знак"/>
    <w:basedOn w:val="a0"/>
    <w:link w:val="a3"/>
    <w:uiPriority w:val="1"/>
    <w:locked/>
    <w:rsid w:val="000F275D"/>
  </w:style>
  <w:style w:type="paragraph" w:styleId="a6">
    <w:name w:val="List Paragraph"/>
    <w:basedOn w:val="a"/>
    <w:uiPriority w:val="34"/>
    <w:qFormat/>
    <w:rsid w:val="000F275D"/>
    <w:pPr>
      <w:spacing w:after="200" w:line="276" w:lineRule="auto"/>
      <w:ind w:left="720" w:firstLine="0"/>
      <w:contextualSpacing/>
    </w:pPr>
    <w:rPr>
      <w:rFonts w:asciiTheme="minorHAnsi" w:eastAsiaTheme="minorHAnsi" w:hAnsiTheme="minorHAnsi" w:cstheme="minorBidi"/>
      <w:sz w:val="22"/>
      <w:szCs w:val="22"/>
      <w:lang w:eastAsia="en-US"/>
    </w:rPr>
  </w:style>
  <w:style w:type="paragraph" w:styleId="a7">
    <w:name w:val="Plain Text"/>
    <w:basedOn w:val="a"/>
    <w:link w:val="a8"/>
    <w:rsid w:val="000F275D"/>
    <w:pPr>
      <w:ind w:firstLine="0"/>
    </w:pPr>
    <w:rPr>
      <w:rFonts w:ascii="Courier New" w:hAnsi="Courier New"/>
      <w:sz w:val="20"/>
      <w:lang w:val="x-none" w:eastAsia="x-none"/>
    </w:rPr>
  </w:style>
  <w:style w:type="character" w:customStyle="1" w:styleId="a8">
    <w:name w:val="Текст Знак"/>
    <w:basedOn w:val="a0"/>
    <w:link w:val="a7"/>
    <w:rsid w:val="000F275D"/>
    <w:rPr>
      <w:rFonts w:ascii="Courier New" w:eastAsia="Times New Roman" w:hAnsi="Courier New" w:cs="Times New Roman"/>
      <w:sz w:val="20"/>
      <w:szCs w:val="20"/>
      <w:lang w:val="x-none" w:eastAsia="x-none"/>
    </w:rPr>
  </w:style>
  <w:style w:type="paragraph" w:styleId="a9">
    <w:name w:val="header"/>
    <w:basedOn w:val="a"/>
    <w:link w:val="aa"/>
    <w:uiPriority w:val="99"/>
    <w:unhideWhenUsed/>
    <w:rsid w:val="00EE69F0"/>
    <w:pPr>
      <w:tabs>
        <w:tab w:val="center" w:pos="4677"/>
        <w:tab w:val="right" w:pos="9355"/>
      </w:tabs>
    </w:pPr>
  </w:style>
  <w:style w:type="character" w:customStyle="1" w:styleId="aa">
    <w:name w:val="Верхний колонтитул Знак"/>
    <w:basedOn w:val="a0"/>
    <w:link w:val="a9"/>
    <w:uiPriority w:val="99"/>
    <w:rsid w:val="00EE69F0"/>
    <w:rPr>
      <w:rFonts w:ascii="Times New Roman" w:eastAsia="Times New Roman" w:hAnsi="Times New Roman" w:cs="Times New Roman"/>
      <w:sz w:val="24"/>
      <w:szCs w:val="20"/>
      <w:lang w:eastAsia="ru-RU"/>
    </w:rPr>
  </w:style>
  <w:style w:type="paragraph" w:styleId="ab">
    <w:name w:val="footer"/>
    <w:basedOn w:val="a"/>
    <w:link w:val="ac"/>
    <w:uiPriority w:val="99"/>
    <w:unhideWhenUsed/>
    <w:rsid w:val="00EE69F0"/>
    <w:pPr>
      <w:tabs>
        <w:tab w:val="center" w:pos="4677"/>
        <w:tab w:val="right" w:pos="9355"/>
      </w:tabs>
    </w:pPr>
  </w:style>
  <w:style w:type="character" w:customStyle="1" w:styleId="ac">
    <w:name w:val="Нижний колонтитул Знак"/>
    <w:basedOn w:val="a0"/>
    <w:link w:val="ab"/>
    <w:uiPriority w:val="99"/>
    <w:rsid w:val="00EE69F0"/>
    <w:rPr>
      <w:rFonts w:ascii="Times New Roman" w:eastAsia="Times New Roman" w:hAnsi="Times New Roman" w:cs="Times New Roman"/>
      <w:sz w:val="24"/>
      <w:szCs w:val="20"/>
      <w:lang w:eastAsia="ru-RU"/>
    </w:rPr>
  </w:style>
  <w:style w:type="character" w:customStyle="1" w:styleId="ad">
    <w:name w:val="Основной текст_"/>
    <w:basedOn w:val="a0"/>
    <w:link w:val="1"/>
    <w:rsid w:val="00371CDC"/>
    <w:rPr>
      <w:rFonts w:ascii="Times New Roman" w:eastAsia="Times New Roman" w:hAnsi="Times New Roman" w:cs="Times New Roman"/>
      <w:sz w:val="28"/>
      <w:szCs w:val="28"/>
    </w:rPr>
  </w:style>
  <w:style w:type="paragraph" w:customStyle="1" w:styleId="1">
    <w:name w:val="Основной текст1"/>
    <w:basedOn w:val="a"/>
    <w:link w:val="ad"/>
    <w:rsid w:val="00371CDC"/>
    <w:pPr>
      <w:widowControl w:val="0"/>
      <w:spacing w:line="276" w:lineRule="auto"/>
      <w:ind w:firstLine="400"/>
    </w:pPr>
    <w:rPr>
      <w:sz w:val="28"/>
      <w:szCs w:val="28"/>
      <w:lang w:eastAsia="en-US"/>
    </w:rPr>
  </w:style>
  <w:style w:type="character" w:styleId="ae">
    <w:name w:val="Strong"/>
    <w:basedOn w:val="a0"/>
    <w:uiPriority w:val="22"/>
    <w:qFormat/>
    <w:rsid w:val="008276E0"/>
    <w:rPr>
      <w:b/>
      <w:bCs/>
    </w:rPr>
  </w:style>
  <w:style w:type="character" w:customStyle="1" w:styleId="20">
    <w:name w:val="Заголовок 2 Знак"/>
    <w:basedOn w:val="a0"/>
    <w:link w:val="2"/>
    <w:uiPriority w:val="9"/>
    <w:semiHidden/>
    <w:rsid w:val="00B91706"/>
    <w:rPr>
      <w:rFonts w:asciiTheme="majorHAnsi" w:eastAsiaTheme="majorEastAsia" w:hAnsiTheme="majorHAnsi" w:cstheme="majorBidi"/>
      <w:color w:val="2F5496" w:themeColor="accent1" w:themeShade="BF"/>
      <w:sz w:val="26"/>
      <w:szCs w:val="26"/>
      <w:lang w:eastAsia="ru-RU"/>
    </w:rPr>
  </w:style>
  <w:style w:type="paragraph" w:customStyle="1" w:styleId="c2">
    <w:name w:val="c2"/>
    <w:basedOn w:val="a"/>
    <w:rsid w:val="00B91706"/>
    <w:pPr>
      <w:spacing w:before="100" w:beforeAutospacing="1" w:after="100" w:afterAutospacing="1"/>
      <w:ind w:firstLine="0"/>
    </w:pPr>
    <w:rPr>
      <w:szCs w:val="24"/>
    </w:rPr>
  </w:style>
  <w:style w:type="character" w:customStyle="1" w:styleId="c3">
    <w:name w:val="c3"/>
    <w:basedOn w:val="a0"/>
    <w:rsid w:val="00B91706"/>
  </w:style>
  <w:style w:type="character" w:customStyle="1" w:styleId="c0">
    <w:name w:val="c0"/>
    <w:basedOn w:val="a0"/>
    <w:rsid w:val="00B91706"/>
  </w:style>
  <w:style w:type="character" w:customStyle="1" w:styleId="c20">
    <w:name w:val="c20"/>
    <w:basedOn w:val="a0"/>
    <w:rsid w:val="00B91706"/>
  </w:style>
  <w:style w:type="character" w:customStyle="1" w:styleId="c19">
    <w:name w:val="c19"/>
    <w:basedOn w:val="a0"/>
    <w:rsid w:val="00B91706"/>
  </w:style>
  <w:style w:type="paragraph" w:customStyle="1" w:styleId="p1">
    <w:name w:val="p1"/>
    <w:basedOn w:val="a"/>
    <w:rsid w:val="00CD46F8"/>
    <w:pPr>
      <w:spacing w:before="100" w:beforeAutospacing="1" w:after="100" w:afterAutospacing="1"/>
      <w:ind w:firstLine="0"/>
    </w:pPr>
    <w:rPr>
      <w:szCs w:val="24"/>
    </w:rPr>
  </w:style>
  <w:style w:type="character" w:customStyle="1" w:styleId="21">
    <w:name w:val="Основной текст (2)_"/>
    <w:link w:val="210"/>
    <w:rsid w:val="00A4682E"/>
    <w:rPr>
      <w:b/>
      <w:bCs/>
      <w:shd w:val="clear" w:color="auto" w:fill="FFFFFF"/>
    </w:rPr>
  </w:style>
  <w:style w:type="paragraph" w:customStyle="1" w:styleId="210">
    <w:name w:val="Основной текст (2)1"/>
    <w:basedOn w:val="a"/>
    <w:link w:val="21"/>
    <w:rsid w:val="00A4682E"/>
    <w:pPr>
      <w:widowControl w:val="0"/>
      <w:shd w:val="clear" w:color="auto" w:fill="FFFFFF"/>
      <w:spacing w:after="180" w:line="0" w:lineRule="atLeast"/>
      <w:ind w:firstLine="0"/>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558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1</Pages>
  <Words>225</Words>
  <Characters>1283</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Черникова</dc:creator>
  <cp:keywords/>
  <dc:description/>
  <cp:lastModifiedBy>Виктория Черникова</cp:lastModifiedBy>
  <cp:revision>99</cp:revision>
  <cp:lastPrinted>2024-06-11T13:31:00Z</cp:lastPrinted>
  <dcterms:created xsi:type="dcterms:W3CDTF">2021-09-01T08:18:00Z</dcterms:created>
  <dcterms:modified xsi:type="dcterms:W3CDTF">2024-06-11T13:32:00Z</dcterms:modified>
</cp:coreProperties>
</file>